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Open Sans" w:cs="Open Sans" w:eastAsia="Open Sans" w:hAnsi="Open Sans"/>
          <w:b w:val="1"/>
          <w:color w:val="21252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4"/>
          <w:szCs w:val="24"/>
          <w:rtl w:val="0"/>
        </w:rPr>
        <w:t xml:space="preserve">PARASIZ YATILI ÖĞRENCİLERDEN İSTENECEK EVRAKLAR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Open Sans" w:cs="Open Sans" w:eastAsia="Open Sans" w:hAnsi="Open Sans"/>
          <w:b w:val="1"/>
          <w:color w:val="21252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4"/>
          <w:szCs w:val="24"/>
          <w:rtl w:val="0"/>
        </w:rPr>
        <w:t xml:space="preserve">KAYDA GELİRKEN YANINDA GETİRİLMESİ GEREKEN BELGELER</w:t>
      </w:r>
    </w:p>
    <w:p w:rsidR="00000000" w:rsidDel="00000000" w:rsidP="00000000" w:rsidRDefault="00000000" w:rsidRPr="00000000" w14:paraId="00000003">
      <w:pPr>
        <w:spacing w:after="280" w:before="280" w:line="240" w:lineRule="auto"/>
        <w:ind w:hanging="360"/>
        <w:rPr>
          <w:rFonts w:ascii="Open Sans" w:cs="Open Sans" w:eastAsia="Open Sans" w:hAnsi="Open Sans"/>
          <w:color w:val="21252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4"/>
          <w:szCs w:val="24"/>
          <w:rtl w:val="0"/>
        </w:rPr>
        <w:t xml:space="preserve">1)     Resmî sağlık kuruluşlarından alınacak rapor ("Pansiyonda yatılı kalmasında sakınca yoktur." ibareli)</w:t>
      </w:r>
    </w:p>
    <w:p w:rsidR="00000000" w:rsidDel="00000000" w:rsidP="00000000" w:rsidRDefault="00000000" w:rsidRPr="00000000" w14:paraId="00000004">
      <w:pPr>
        <w:spacing w:after="280" w:before="280" w:line="240" w:lineRule="auto"/>
        <w:ind w:hanging="360"/>
        <w:rPr>
          <w:rFonts w:ascii="Open Sans" w:cs="Open Sans" w:eastAsia="Open Sans" w:hAnsi="Open Sans"/>
          <w:color w:val="21252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4"/>
          <w:szCs w:val="24"/>
          <w:rtl w:val="0"/>
        </w:rPr>
        <w:t xml:space="preserve">2)     Ailenin maddî durumunu gösterir beyanname(Ek:1 2021 yılına ait)</w:t>
      </w:r>
    </w:p>
    <w:p w:rsidR="00000000" w:rsidDel="00000000" w:rsidP="00000000" w:rsidRDefault="00000000" w:rsidRPr="00000000" w14:paraId="00000005">
      <w:pPr>
        <w:spacing w:after="280" w:before="280" w:line="240" w:lineRule="auto"/>
        <w:ind w:hanging="360"/>
        <w:rPr>
          <w:rFonts w:ascii="Open Sans" w:cs="Open Sans" w:eastAsia="Open Sans" w:hAnsi="Open Sans"/>
          <w:color w:val="21252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4"/>
          <w:szCs w:val="24"/>
          <w:rtl w:val="0"/>
        </w:rPr>
        <w:t xml:space="preserve">3)     Veliye ve öğrenciye ait ikametgah belgesi.</w:t>
      </w:r>
    </w:p>
    <w:p w:rsidR="00000000" w:rsidDel="00000000" w:rsidP="00000000" w:rsidRDefault="00000000" w:rsidRPr="00000000" w14:paraId="00000006">
      <w:pPr>
        <w:spacing w:after="280" w:before="280" w:line="240" w:lineRule="auto"/>
        <w:ind w:hanging="360"/>
        <w:rPr>
          <w:rFonts w:ascii="Open Sans" w:cs="Open Sans" w:eastAsia="Open Sans" w:hAnsi="Open Sans"/>
          <w:color w:val="21252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4"/>
          <w:szCs w:val="24"/>
          <w:rtl w:val="0"/>
        </w:rPr>
        <w:t xml:space="preserve">4)     Öğrencinin Nüfus cüzdan fotokopisi</w:t>
      </w:r>
    </w:p>
    <w:p w:rsidR="00000000" w:rsidDel="00000000" w:rsidP="00000000" w:rsidRDefault="00000000" w:rsidRPr="00000000" w14:paraId="00000007">
      <w:pPr>
        <w:spacing w:after="280" w:before="280" w:line="240" w:lineRule="auto"/>
        <w:ind w:hanging="360"/>
        <w:rPr>
          <w:rFonts w:ascii="Open Sans" w:cs="Open Sans" w:eastAsia="Open Sans" w:hAnsi="Open Sans"/>
          <w:color w:val="21252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12529"/>
          <w:sz w:val="24"/>
          <w:szCs w:val="24"/>
          <w:rtl w:val="0"/>
        </w:rPr>
        <w:t xml:space="preserve">5)     Aile Nüfus Kayıt örneği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Not:</w:t>
      </w:r>
      <w:r w:rsidDel="00000000" w:rsidR="00000000" w:rsidRPr="00000000">
        <w:rPr>
          <w:rtl w:val="0"/>
        </w:rPr>
        <w:t xml:space="preserve"> Velinin E-devlet şifresi. 3. Ve 5. Maddeler okulla çıkartılacaktır.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Yurt başvurusu için son tarih 26 Ağustos'tur.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center"/>
        <w:rPr>
          <w:rFonts w:ascii="Open Sans" w:cs="Open Sans" w:eastAsia="Open Sans" w:hAnsi="Open Sans"/>
          <w:b w:val="1"/>
          <w:color w:val="21252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4"/>
          <w:szCs w:val="24"/>
          <w:rtl w:val="0"/>
        </w:rPr>
        <w:t xml:space="preserve">PARASIZ YATILI ÖĞRENCİLERDEN İSTENECEK EVRAKLAR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center"/>
        <w:rPr>
          <w:rFonts w:ascii="Open Sans" w:cs="Open Sans" w:eastAsia="Open Sans" w:hAnsi="Open Sans"/>
          <w:b w:val="1"/>
          <w:color w:val="212529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529"/>
          <w:sz w:val="24"/>
          <w:szCs w:val="24"/>
          <w:rtl w:val="0"/>
        </w:rPr>
        <w:t xml:space="preserve">KAYDA GELİRKEN YANINDA GETİRİLMESİ GEREKEN BELGELER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1)     Resmî sağlık kuruluşlarından alınacak rapor ("Pansiyonda yatılı kalmasında sakınca yoktur." ibareli)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2)     Ailenin maddî durumunu gösterir beyanname(Ek:1 2021 yılına ait)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3)     Veliye ve öğrenciye ait ikametgah belgesi.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4)     Öğrencinin Nüfus cüzdan fotokopisi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5)     Aile Nüfus Kayıt örneği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Not:</w:t>
      </w:r>
      <w:r w:rsidDel="00000000" w:rsidR="00000000" w:rsidRPr="00000000">
        <w:rPr>
          <w:rtl w:val="0"/>
        </w:rPr>
        <w:t xml:space="preserve"> Velinin E-devlet şifresi. 3. Ve 5. Maddeler okulla çıkartılacaktır.</w:t>
      </w:r>
    </w:p>
    <w:p w:rsidR="00000000" w:rsidDel="00000000" w:rsidP="00000000" w:rsidRDefault="00000000" w:rsidRPr="00000000" w14:paraId="00000014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Yurt başvurusu için son tarih 26 Ağustos'tur.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